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F71E3" w:rsidRPr="00B56E60">
        <w:trPr>
          <w:trHeight w:hRule="exact" w:val="1528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</w:t>
            </w:r>
            <w:r w:rsidR="00B56E60">
              <w:rPr>
                <w:rFonts w:ascii="Times New Roman" w:hAnsi="Times New Roman" w:cs="Times New Roman"/>
                <w:color w:val="000000"/>
                <w:lang w:val="ru-RU"/>
              </w:rPr>
              <w:t>казом ректора ОмГА от 30.08.2021 №94</w:t>
            </w:r>
            <w:r w:rsidRPr="00DC7B5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F71E3" w:rsidRPr="00B56E60">
        <w:trPr>
          <w:trHeight w:hRule="exact" w:val="138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F71E3" w:rsidRPr="00B56E6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FF71E3" w:rsidRPr="00B56E60">
        <w:trPr>
          <w:trHeight w:hRule="exact" w:val="211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277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F71E3">
        <w:trPr>
          <w:trHeight w:hRule="exact" w:val="138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993" w:type="dxa"/>
          </w:tcPr>
          <w:p w:rsidR="00FF71E3" w:rsidRDefault="00FF71E3"/>
        </w:tc>
        <w:tc>
          <w:tcPr>
            <w:tcW w:w="2836" w:type="dxa"/>
          </w:tcPr>
          <w:p w:rsidR="00FF71E3" w:rsidRDefault="00FF71E3"/>
        </w:tc>
      </w:tr>
      <w:tr w:rsidR="00FF71E3" w:rsidRPr="00B56E60">
        <w:trPr>
          <w:trHeight w:hRule="exact" w:val="277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F71E3" w:rsidRPr="00B56E60">
        <w:trPr>
          <w:trHeight w:hRule="exact" w:val="138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277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F71E3">
        <w:trPr>
          <w:trHeight w:hRule="exact" w:val="138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993" w:type="dxa"/>
          </w:tcPr>
          <w:p w:rsidR="00FF71E3" w:rsidRDefault="00FF71E3"/>
        </w:tc>
        <w:tc>
          <w:tcPr>
            <w:tcW w:w="2836" w:type="dxa"/>
          </w:tcPr>
          <w:p w:rsidR="00FF71E3" w:rsidRDefault="00FF71E3"/>
        </w:tc>
      </w:tr>
      <w:tr w:rsidR="00FF71E3">
        <w:trPr>
          <w:trHeight w:hRule="exact" w:val="277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B56E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C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6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71E3">
        <w:trPr>
          <w:trHeight w:hRule="exact" w:val="277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993" w:type="dxa"/>
          </w:tcPr>
          <w:p w:rsidR="00FF71E3" w:rsidRDefault="00FF71E3"/>
        </w:tc>
        <w:tc>
          <w:tcPr>
            <w:tcW w:w="2836" w:type="dxa"/>
          </w:tcPr>
          <w:p w:rsidR="00FF71E3" w:rsidRDefault="00FF71E3"/>
        </w:tc>
      </w:tr>
      <w:tr w:rsidR="00FF71E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F71E3">
        <w:trPr>
          <w:trHeight w:hRule="exact" w:val="1496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Информационно- коммуникационные технологии в социальной работе</w:t>
            </w:r>
          </w:p>
          <w:p w:rsidR="00FF71E3" w:rsidRDefault="004644F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К.М.01.03</w:t>
            </w:r>
          </w:p>
        </w:tc>
        <w:tc>
          <w:tcPr>
            <w:tcW w:w="2836" w:type="dxa"/>
          </w:tcPr>
          <w:p w:rsidR="00FF71E3" w:rsidRDefault="00FF71E3"/>
        </w:tc>
      </w:tr>
      <w:tr w:rsidR="00FF71E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F71E3" w:rsidRPr="00B56E60">
        <w:trPr>
          <w:trHeight w:hRule="exact" w:val="1389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F71E3" w:rsidRPr="00B56E60">
        <w:trPr>
          <w:trHeight w:hRule="exact" w:val="138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 СОЦИАЛЬНОЕ ОБСЛУЖИВАНИЕ.</w:t>
            </w:r>
          </w:p>
        </w:tc>
      </w:tr>
      <w:tr w:rsidR="00FF71E3" w:rsidRPr="00B56E60">
        <w:trPr>
          <w:trHeight w:hRule="exact" w:val="416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993" w:type="dxa"/>
          </w:tcPr>
          <w:p w:rsidR="00FF71E3" w:rsidRDefault="00FF71E3"/>
        </w:tc>
        <w:tc>
          <w:tcPr>
            <w:tcW w:w="2836" w:type="dxa"/>
          </w:tcPr>
          <w:p w:rsidR="00FF71E3" w:rsidRDefault="00FF71E3"/>
        </w:tc>
      </w:tr>
      <w:tr w:rsidR="00FF71E3">
        <w:trPr>
          <w:trHeight w:hRule="exact" w:val="155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993" w:type="dxa"/>
          </w:tcPr>
          <w:p w:rsidR="00FF71E3" w:rsidRDefault="00FF71E3"/>
        </w:tc>
        <w:tc>
          <w:tcPr>
            <w:tcW w:w="2836" w:type="dxa"/>
          </w:tcPr>
          <w:p w:rsidR="00FF71E3" w:rsidRDefault="00FF71E3"/>
        </w:tc>
      </w:tr>
      <w:tr w:rsidR="00FF71E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FF71E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FF71E3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71E3" w:rsidRDefault="00FF71E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FF71E3"/>
        </w:tc>
      </w:tr>
      <w:tr w:rsidR="00FF71E3" w:rsidRPr="00B56E6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FF71E3" w:rsidRPr="00B56E6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124"/>
        </w:trPr>
        <w:tc>
          <w:tcPr>
            <w:tcW w:w="14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FF71E3">
        <w:trPr>
          <w:trHeight w:hRule="exact" w:val="26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FF71E3"/>
        </w:tc>
      </w:tr>
      <w:tr w:rsidR="00FF71E3">
        <w:trPr>
          <w:trHeight w:hRule="exact" w:val="1958"/>
        </w:trPr>
        <w:tc>
          <w:tcPr>
            <w:tcW w:w="143" w:type="dxa"/>
          </w:tcPr>
          <w:p w:rsidR="00FF71E3" w:rsidRDefault="00FF71E3"/>
        </w:tc>
        <w:tc>
          <w:tcPr>
            <w:tcW w:w="285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1419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1277" w:type="dxa"/>
          </w:tcPr>
          <w:p w:rsidR="00FF71E3" w:rsidRDefault="00FF71E3"/>
        </w:tc>
        <w:tc>
          <w:tcPr>
            <w:tcW w:w="993" w:type="dxa"/>
          </w:tcPr>
          <w:p w:rsidR="00FF71E3" w:rsidRDefault="00FF71E3"/>
        </w:tc>
        <w:tc>
          <w:tcPr>
            <w:tcW w:w="2836" w:type="dxa"/>
          </w:tcPr>
          <w:p w:rsidR="00FF71E3" w:rsidRDefault="00FF71E3"/>
        </w:tc>
      </w:tr>
      <w:tr w:rsidR="00FF71E3">
        <w:trPr>
          <w:trHeight w:hRule="exact" w:val="277"/>
        </w:trPr>
        <w:tc>
          <w:tcPr>
            <w:tcW w:w="143" w:type="dxa"/>
          </w:tcPr>
          <w:p w:rsidR="00FF71E3" w:rsidRDefault="00FF71E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F71E3">
        <w:trPr>
          <w:trHeight w:hRule="exact" w:val="138"/>
        </w:trPr>
        <w:tc>
          <w:tcPr>
            <w:tcW w:w="143" w:type="dxa"/>
          </w:tcPr>
          <w:p w:rsidR="00FF71E3" w:rsidRDefault="00FF71E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FF71E3"/>
        </w:tc>
      </w:tr>
      <w:tr w:rsidR="00FF71E3">
        <w:trPr>
          <w:trHeight w:hRule="exact" w:val="1666"/>
        </w:trPr>
        <w:tc>
          <w:tcPr>
            <w:tcW w:w="143" w:type="dxa"/>
          </w:tcPr>
          <w:p w:rsidR="00FF71E3" w:rsidRDefault="00FF71E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881C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</w:t>
            </w:r>
            <w:r w:rsidR="004644FF"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FF71E3" w:rsidRPr="00DC7B5B" w:rsidRDefault="00FF7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F71E3" w:rsidRPr="00DC7B5B" w:rsidRDefault="00DC7B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4644FF"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FF71E3" w:rsidRPr="00DC7B5B" w:rsidRDefault="00FF7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 w:rsid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FF71E3" w:rsidRDefault="00464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F71E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F71E3" w:rsidRPr="00DC7B5B" w:rsidRDefault="00FF7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к.п.н</w:t>
            </w:r>
            <w:r w:rsidR="00B56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Лучко О.Н.</w:t>
            </w:r>
          </w:p>
          <w:p w:rsidR="00FF71E3" w:rsidRPr="00DC7B5B" w:rsidRDefault="00FF7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FF71E3" w:rsidRPr="00DC7B5B" w:rsidRDefault="00B56E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C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6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F71E3" w:rsidRPr="00B56E6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</w:t>
            </w:r>
            <w:r w:rsidR="00B56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ссор, к.п.н.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Лучко О.Н.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F71E3">
        <w:trPr>
          <w:trHeight w:hRule="exact" w:val="555"/>
        </w:trPr>
        <w:tc>
          <w:tcPr>
            <w:tcW w:w="9640" w:type="dxa"/>
          </w:tcPr>
          <w:p w:rsidR="00FF71E3" w:rsidRDefault="00FF71E3"/>
        </w:tc>
      </w:tr>
      <w:tr w:rsidR="00FF71E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F71E3" w:rsidRDefault="00464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 w:rsidRPr="00B56E6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F71E3" w:rsidRPr="00B56E6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DC7B5B" w:rsidRPr="00DC7B5B" w:rsidRDefault="00DC7B5B" w:rsidP="00DC7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</w:t>
            </w:r>
            <w:r w:rsidR="00B56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форма обучения – очная на 2021/2022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</w:t>
            </w:r>
            <w:r w:rsidR="00B56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приказом ректора от 30.08.2021 №94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«Информационно- коммуникационные технологии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оциальной работе» в течение 2021/2022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очная форма обучения в соответствии с требованиями законодательства Российской Федерации в сфере образования, Уставом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FF71E3" w:rsidRPr="00B56E60">
        <w:trPr>
          <w:trHeight w:hRule="exact" w:val="55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FF71E3" w:rsidRPr="00B56E60">
        <w:trPr>
          <w:trHeight w:hRule="exact" w:val="138"/>
        </w:trPr>
        <w:tc>
          <w:tcPr>
            <w:tcW w:w="397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К.М.01.03 «Информационно-коммуникационные технологии в социальной работе».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F71E3" w:rsidRPr="00B56E60">
        <w:trPr>
          <w:trHeight w:hRule="exact" w:val="138"/>
        </w:trPr>
        <w:tc>
          <w:tcPr>
            <w:tcW w:w="397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353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«Информационно-коммуникационные технологии в социальной работе»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F71E3" w:rsidRPr="00B56E6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осуществлению прогнозирования, проектирования и моделирования процессов, направленных на улучшение условий жизнедеятельности граждан</w:t>
            </w:r>
          </w:p>
        </w:tc>
      </w:tr>
      <w:tr w:rsidR="00FF71E3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F71E3" w:rsidRPr="00B56E6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ИПК-5.1 знать технологии социального прогнозирования в сфере социальной защиты населения</w:t>
            </w:r>
          </w:p>
        </w:tc>
      </w:tr>
      <w:tr w:rsidR="00FF71E3" w:rsidRPr="00B56E60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ИПК-5.2 уметь применять  технологии социального прогнозирования в сфере социальной защиты населения</w:t>
            </w:r>
          </w:p>
        </w:tc>
      </w:tr>
      <w:tr w:rsidR="00FF71E3" w:rsidRPr="00B56E60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ИПК-5.3 владеть навыками разработки проектов, направленных на обеспечение социального благополучия и социальной защиты граждан</w:t>
            </w:r>
          </w:p>
        </w:tc>
      </w:tr>
      <w:tr w:rsidR="00FF71E3" w:rsidRPr="00B56E60">
        <w:trPr>
          <w:trHeight w:hRule="exact" w:val="416"/>
        </w:trPr>
        <w:tc>
          <w:tcPr>
            <w:tcW w:w="397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F71E3" w:rsidRPr="00B56E60">
        <w:trPr>
          <w:trHeight w:hRule="exact" w:val="190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К.М.01.03 «Информационно-коммуникационные технологии в социальной работе» относится к обязательной части, является дисц</w:t>
            </w:r>
            <w:r w:rsidR="00B56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иплиной Блока Б1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Модуль 3 "Социально-бытовые и социально- правовые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FF71E3" w:rsidRPr="00B56E60">
        <w:trPr>
          <w:trHeight w:hRule="exact" w:val="138"/>
        </w:trPr>
        <w:tc>
          <w:tcPr>
            <w:tcW w:w="397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F71E3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FF71E3"/>
        </w:tc>
      </w:tr>
      <w:tr w:rsidR="00FF71E3" w:rsidRPr="00B56E6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Pr="00DC7B5B" w:rsidRDefault="004644FF">
            <w:pPr>
              <w:spacing w:after="0" w:line="240" w:lineRule="auto"/>
              <w:jc w:val="center"/>
              <w:rPr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учебного предмета "Информатика и ИКТ" среднего общего образования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Pr="00DC7B5B" w:rsidRDefault="004644FF">
            <w:pPr>
              <w:spacing w:after="0" w:line="240" w:lineRule="auto"/>
              <w:jc w:val="center"/>
              <w:rPr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lang w:val="ru-RU"/>
              </w:rPr>
              <w:t>Прогнозирование, проектирование и моделирование в социальной работе;</w:t>
            </w:r>
          </w:p>
          <w:p w:rsidR="00FF71E3" w:rsidRPr="00DC7B5B" w:rsidRDefault="004644FF">
            <w:pPr>
              <w:spacing w:after="0" w:line="240" w:lineRule="auto"/>
              <w:jc w:val="center"/>
              <w:rPr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lang w:val="ru-RU"/>
              </w:rPr>
              <w:t>Нормативно-правовое обеспечение в социальной работе;</w:t>
            </w:r>
          </w:p>
          <w:p w:rsidR="00FF71E3" w:rsidRDefault="004644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в социальной работе.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</w:tr>
      <w:tr w:rsidR="00FF71E3">
        <w:trPr>
          <w:trHeight w:hRule="exact" w:val="138"/>
        </w:trPr>
        <w:tc>
          <w:tcPr>
            <w:tcW w:w="3970" w:type="dxa"/>
          </w:tcPr>
          <w:p w:rsidR="00FF71E3" w:rsidRDefault="00FF71E3"/>
        </w:tc>
        <w:tc>
          <w:tcPr>
            <w:tcW w:w="4679" w:type="dxa"/>
          </w:tcPr>
          <w:p w:rsidR="00FF71E3" w:rsidRDefault="00FF71E3"/>
        </w:tc>
        <w:tc>
          <w:tcPr>
            <w:tcW w:w="993" w:type="dxa"/>
          </w:tcPr>
          <w:p w:rsidR="00FF71E3" w:rsidRDefault="00FF71E3"/>
        </w:tc>
      </w:tr>
      <w:tr w:rsidR="00FF71E3" w:rsidRPr="00B56E60">
        <w:trPr>
          <w:trHeight w:hRule="exact" w:val="558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FF71E3" w:rsidRPr="00B56E60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преподавателем (по видам учебных занятий) и на самостоятельную работу обучающихся</w:t>
            </w:r>
          </w:p>
        </w:tc>
      </w:tr>
      <w:tr w:rsidR="00FF71E3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F71E3">
        <w:trPr>
          <w:trHeight w:hRule="exact" w:val="138"/>
        </w:trPr>
        <w:tc>
          <w:tcPr>
            <w:tcW w:w="5671" w:type="dxa"/>
          </w:tcPr>
          <w:p w:rsidR="00FF71E3" w:rsidRDefault="00FF71E3"/>
        </w:tc>
        <w:tc>
          <w:tcPr>
            <w:tcW w:w="1702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135" w:type="dxa"/>
          </w:tcPr>
          <w:p w:rsidR="00FF71E3" w:rsidRDefault="00FF71E3"/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71E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FF71E3">
        <w:trPr>
          <w:trHeight w:hRule="exact" w:val="138"/>
        </w:trPr>
        <w:tc>
          <w:tcPr>
            <w:tcW w:w="5671" w:type="dxa"/>
          </w:tcPr>
          <w:p w:rsidR="00FF71E3" w:rsidRDefault="00FF71E3"/>
        </w:tc>
        <w:tc>
          <w:tcPr>
            <w:tcW w:w="1702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135" w:type="dxa"/>
          </w:tcPr>
          <w:p w:rsidR="00FF71E3" w:rsidRDefault="00FF71E3"/>
        </w:tc>
      </w:tr>
      <w:tr w:rsidR="00FF71E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F71E3" w:rsidRPr="00DC7B5B" w:rsidRDefault="00FF71E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F71E3">
        <w:trPr>
          <w:trHeight w:hRule="exact" w:val="416"/>
        </w:trPr>
        <w:tc>
          <w:tcPr>
            <w:tcW w:w="5671" w:type="dxa"/>
          </w:tcPr>
          <w:p w:rsidR="00FF71E3" w:rsidRDefault="00FF71E3"/>
        </w:tc>
        <w:tc>
          <w:tcPr>
            <w:tcW w:w="1702" w:type="dxa"/>
          </w:tcPr>
          <w:p w:rsidR="00FF71E3" w:rsidRDefault="00FF71E3"/>
        </w:tc>
        <w:tc>
          <w:tcPr>
            <w:tcW w:w="426" w:type="dxa"/>
          </w:tcPr>
          <w:p w:rsidR="00FF71E3" w:rsidRDefault="00FF71E3"/>
        </w:tc>
        <w:tc>
          <w:tcPr>
            <w:tcW w:w="710" w:type="dxa"/>
          </w:tcPr>
          <w:p w:rsidR="00FF71E3" w:rsidRDefault="00FF71E3"/>
        </w:tc>
        <w:tc>
          <w:tcPr>
            <w:tcW w:w="1135" w:type="dxa"/>
          </w:tcPr>
          <w:p w:rsidR="00FF71E3" w:rsidRDefault="00FF71E3"/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F71E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F71E3" w:rsidRDefault="00FF71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F71E3" w:rsidRDefault="00FF71E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F71E3" w:rsidRDefault="00FF71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F71E3" w:rsidRDefault="00FF71E3"/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развития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средства реализации информационных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информационных и коммуникационных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 технологии в профессиональной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управлении в 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запросами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тестирования полученной базы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таблиц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технология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таблицей как с базой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автоматизации многовариантных расчётов на примере расчёта стоимости заказа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условий в формулах, расположенных на разных листах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 процессор Microsoft Word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 Microsoft Excel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 баз данных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развития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F71E3" w:rsidRDefault="00464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Технические средства реализации информационных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информационных и коммуникационных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 технологии в профессиональной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управлении в 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развития информационных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средства реализации информационных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средства информационных и коммуникационных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процессов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Информационно-справочные системы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 в социальной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Сетевые технологии в профессиональной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управлении в социальной сфере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1E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FF71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FF71E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F71E3" w:rsidRPr="00B56E60">
        <w:trPr>
          <w:trHeight w:hRule="exact" w:val="743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 w:rsidRPr="00B56E60">
        <w:trPr>
          <w:trHeight w:hRule="exact" w:val="10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FF71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F71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F71E3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FF71E3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FF71E3"/>
        </w:tc>
      </w:tr>
      <w:tr w:rsidR="00FF71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Краткие исторические сведения о дисциплине. Предмет и задачи дисциплины. Порядок изучения дисциплины.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информационной технологии.</w:t>
            </w:r>
          </w:p>
        </w:tc>
      </w:tr>
      <w:tr w:rsidR="00FF71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развития информационных технологий</w:t>
            </w:r>
          </w:p>
        </w:tc>
      </w:tr>
      <w:tr w:rsidR="00FF71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использования информационной технологии. Информационная технология обработки данных.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и назначение. Основные компоненты</w:t>
            </w: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Технические средства реализации информационных процессов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двоичной алгебры. Системы счислений. Элементы алгебры логики. Устройство ЭВМ, структура фон-Неймана и открытая архитектура ПЭВМ, основные блоки, их назначение и краткие технические характеристики.</w:t>
            </w: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средства информационных и коммуникационных технологий</w:t>
            </w:r>
          </w:p>
        </w:tc>
      </w:tr>
      <w:tr w:rsidR="00FF71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средств и методов информационных технологий. Оперативная память. Внешняя память. Внешние устройства.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Smart-устройства</w:t>
            </w:r>
          </w:p>
        </w:tc>
      </w:tr>
    </w:tbl>
    <w:p w:rsidR="00FF71E3" w:rsidRDefault="004644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Программные средства реализации информационных процессов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Краткая характеристика. Интерфейс. Многооконность. Функции драйверов. Понятие файла. Файловая система. Работа с файлами. Использование программных средств общего назначения в социальной сфере</w:t>
            </w:r>
          </w:p>
        </w:tc>
      </w:tr>
      <w:tr w:rsidR="00FF71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Информационно-справочные системы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 система, поиск документов. Перечень и назначение некоторого набора программных продуктов, обеспечивающих работу компьютера и решение прикладных задач</w:t>
            </w: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Компьютерные сети в социальной работе</w:t>
            </w:r>
          </w:p>
        </w:tc>
      </w:tr>
      <w:tr w:rsidR="00FF71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Информационно-коммуникационные технологии в социальной сфере. Коммуникационные технологии. Виды компьютерных сетей.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сеть Internet. Технология работы в сети Интернет.</w:t>
            </w: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Сетевые технологии в профессиональной деятельности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сетевых технологий в профессиональной деятельности. Назначение и интерфейс браузера. Поисковые системы. Назначение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-страниц.</w:t>
            </w: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 технологии в управлении в социальной сфере</w:t>
            </w:r>
          </w:p>
        </w:tc>
      </w:tr>
      <w:tr w:rsidR="00FF71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Базовые информационные технологии управления органами социальной защиты. Применение локальных и глобальных компьютерных сетей для обмена социальными данными.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базами данных. Базы данных в социальной сфере</w:t>
            </w:r>
          </w:p>
        </w:tc>
      </w:tr>
      <w:tr w:rsidR="00FF71E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F71E3">
        <w:trPr>
          <w:trHeight w:hRule="exact" w:val="14"/>
        </w:trPr>
        <w:tc>
          <w:tcPr>
            <w:tcW w:w="9640" w:type="dxa"/>
          </w:tcPr>
          <w:p w:rsidR="00FF71E3" w:rsidRDefault="00FF71E3"/>
        </w:tc>
      </w:tr>
      <w:tr w:rsidR="00FF71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FF71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Краткие исторические сведения о дисциплине. Предмет и задачи дисциплины. Порядок изучения дисциплины.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информационной технологии.</w:t>
            </w:r>
          </w:p>
        </w:tc>
      </w:tr>
      <w:tr w:rsidR="00FF71E3">
        <w:trPr>
          <w:trHeight w:hRule="exact" w:val="14"/>
        </w:trPr>
        <w:tc>
          <w:tcPr>
            <w:tcW w:w="9640" w:type="dxa"/>
          </w:tcPr>
          <w:p w:rsidR="00FF71E3" w:rsidRDefault="00FF71E3"/>
        </w:tc>
      </w:tr>
      <w:tr w:rsidR="00FF71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развития информационных технологий</w:t>
            </w:r>
          </w:p>
        </w:tc>
      </w:tr>
      <w:tr w:rsidR="00FF71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использования информационной технологии. Информационная технология обработки данных.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и назначение. Основные компоненты</w:t>
            </w:r>
          </w:p>
        </w:tc>
      </w:tr>
      <w:tr w:rsidR="00FF71E3">
        <w:trPr>
          <w:trHeight w:hRule="exact" w:val="14"/>
        </w:trPr>
        <w:tc>
          <w:tcPr>
            <w:tcW w:w="9640" w:type="dxa"/>
          </w:tcPr>
          <w:p w:rsidR="00FF71E3" w:rsidRDefault="00FF71E3"/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Технические средства реализации информационных процессов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двоичной алгебры. Системы счислений. Элементы алгебры логики. Устройство ЭВМ, структура фон-Неймана и открытая архитектура ПЭВМ, основные блоки, их назначение и краткие технические характеристики.</w:t>
            </w:r>
          </w:p>
        </w:tc>
      </w:tr>
      <w:tr w:rsidR="00FF71E3" w:rsidRPr="00B56E60">
        <w:trPr>
          <w:trHeight w:hRule="exact" w:val="14"/>
        </w:trPr>
        <w:tc>
          <w:tcPr>
            <w:tcW w:w="964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средства информационных и коммуникационных технологий</w:t>
            </w:r>
          </w:p>
        </w:tc>
      </w:tr>
      <w:tr w:rsidR="00FF71E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средств и методов информационных технологий. Оперативная память. Внешняя память. Внешние устройства.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Smart-устройства</w:t>
            </w:r>
          </w:p>
        </w:tc>
      </w:tr>
      <w:tr w:rsidR="00FF71E3">
        <w:trPr>
          <w:trHeight w:hRule="exact" w:val="14"/>
        </w:trPr>
        <w:tc>
          <w:tcPr>
            <w:tcW w:w="9640" w:type="dxa"/>
          </w:tcPr>
          <w:p w:rsidR="00FF71E3" w:rsidRDefault="00FF71E3"/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Программные средства реализации информационных процессов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Краткая характеристика. Интерфейс. Многооконность. Функции драйверов. Понятие файла. Файловая система. Работа с файлами. Использование программных средств общего назначения в социальной сфере</w:t>
            </w:r>
          </w:p>
        </w:tc>
      </w:tr>
      <w:tr w:rsidR="00FF71E3" w:rsidRPr="00B56E60">
        <w:trPr>
          <w:trHeight w:hRule="exact" w:val="14"/>
        </w:trPr>
        <w:tc>
          <w:tcPr>
            <w:tcW w:w="964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Информационно-справочные системы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 система, поиск документов. Перечень и назначение некоторого набора программных продуктов, обеспечивающих работу компьютера и решение прикладных задач</w:t>
            </w:r>
          </w:p>
        </w:tc>
      </w:tr>
      <w:tr w:rsidR="00FF71E3" w:rsidRPr="00B56E60">
        <w:trPr>
          <w:trHeight w:hRule="exact" w:val="14"/>
        </w:trPr>
        <w:tc>
          <w:tcPr>
            <w:tcW w:w="964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Компьютерные сети в социальной работе</w:t>
            </w:r>
          </w:p>
        </w:tc>
      </w:tr>
      <w:tr w:rsidR="00FF71E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Информационно-коммуникационные технологии в социальной сфере. Коммуникационные технологии. Виды компьютерных сетей.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сеть Internet. Технология работы в сети Интернет.</w:t>
            </w:r>
          </w:p>
        </w:tc>
      </w:tr>
      <w:tr w:rsidR="00FF71E3">
        <w:trPr>
          <w:trHeight w:hRule="exact" w:val="14"/>
        </w:trPr>
        <w:tc>
          <w:tcPr>
            <w:tcW w:w="9640" w:type="dxa"/>
          </w:tcPr>
          <w:p w:rsidR="00FF71E3" w:rsidRDefault="00FF71E3"/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Сетевые технологии в профессиональной деятельности</w:t>
            </w: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сетевых технологий в профессиональной деятельности. Назначение и интерфейс браузера. Поисковые системы. Назначение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-страниц.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F71E3" w:rsidRPr="00B56E60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Информационные технологии в управлении в социальной сфере</w:t>
            </w:r>
          </w:p>
        </w:tc>
      </w:tr>
      <w:tr w:rsidR="00FF71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Базовые информационные технологии управления органами социальной защиты. Применение локальных и глобальных компьютерных сетей для обмена социальными данными.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базами данных. Базы данных в социальной сфере</w:t>
            </w:r>
          </w:p>
        </w:tc>
      </w:tr>
      <w:tr w:rsidR="00FF71E3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FF71E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запросами</w:t>
            </w:r>
          </w:p>
        </w:tc>
      </w:tr>
      <w:tr w:rsidR="00FF71E3" w:rsidRPr="00B56E60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тестирования полученной базы данных</w:t>
            </w:r>
          </w:p>
        </w:tc>
      </w:tr>
      <w:tr w:rsidR="00FF71E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таблиц</w:t>
            </w:r>
          </w:p>
        </w:tc>
      </w:tr>
      <w:tr w:rsidR="00FF71E3" w:rsidRPr="00B56E6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технология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таблицей как с базой данных</w:t>
            </w:r>
          </w:p>
        </w:tc>
      </w:tr>
      <w:tr w:rsidR="00FF71E3" w:rsidRPr="00B56E6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автоматизации многовариантных расчётов на примере расчёта стоимости заказа</w:t>
            </w:r>
          </w:p>
        </w:tc>
      </w:tr>
      <w:tr w:rsidR="00FF71E3" w:rsidRPr="00B56E60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условий в формулах, расположенных на разных листах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</w:p>
        </w:tc>
      </w:tr>
      <w:tr w:rsidR="00FF71E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 процессор Microsoft Word</w:t>
            </w:r>
          </w:p>
        </w:tc>
      </w:tr>
      <w:tr w:rsidR="00FF71E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 Microsoft Excel</w:t>
            </w:r>
          </w:p>
        </w:tc>
      </w:tr>
      <w:tr w:rsidR="00FF71E3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 баз данных</w:t>
            </w:r>
          </w:p>
        </w:tc>
      </w:tr>
      <w:tr w:rsidR="00FF71E3" w:rsidRPr="00B56E6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F71E3" w:rsidRPr="00B56E60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«Информационно- коммуникационные технологии в социальной работе» / Лучко О.Н.. – Омск: Изд-во О</w:t>
            </w:r>
            <w:r w:rsidR="00B56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мской гуманитарной академии, 2021.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F71E3" w:rsidRPr="00B56E60">
        <w:trPr>
          <w:trHeight w:hRule="exact" w:val="138"/>
        </w:trPr>
        <w:tc>
          <w:tcPr>
            <w:tcW w:w="285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F71E3" w:rsidRPr="00B56E6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Черткова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978-5-534-07491-8.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B5B">
              <w:rPr>
                <w:lang w:val="ru-RU"/>
              </w:rPr>
              <w:t xml:space="preserve"> </w:t>
            </w:r>
            <w:hyperlink r:id="rId4" w:history="1">
              <w:r w:rsidR="001A1638">
                <w:rPr>
                  <w:rStyle w:val="a3"/>
                  <w:lang w:val="ru-RU"/>
                </w:rPr>
                <w:t>https://urait.ru/bcode/437244</w:t>
              </w:r>
            </w:hyperlink>
            <w:r w:rsidRPr="00DC7B5B">
              <w:rPr>
                <w:lang w:val="ru-RU"/>
              </w:rPr>
              <w:t xml:space="preserve"> </w:t>
            </w:r>
          </w:p>
        </w:tc>
      </w:tr>
      <w:tr w:rsidR="00FF71E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Шапцев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Бидуля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DC7B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978-5-534-02989-5.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1A1638">
                <w:rPr>
                  <w:rStyle w:val="a3"/>
                </w:rPr>
                <w:t>https://urait.ru/bcode/434455</w:t>
              </w:r>
            </w:hyperlink>
            <w:r>
              <w:t xml:space="preserve"> </w:t>
            </w:r>
          </w:p>
        </w:tc>
      </w:tr>
      <w:tr w:rsidR="00FF71E3">
        <w:trPr>
          <w:trHeight w:hRule="exact" w:val="277"/>
        </w:trPr>
        <w:tc>
          <w:tcPr>
            <w:tcW w:w="285" w:type="dxa"/>
          </w:tcPr>
          <w:p w:rsidR="00FF71E3" w:rsidRDefault="00FF71E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F71E3" w:rsidRPr="00B56E6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Минин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978-5-4263-0464-2.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B5B">
              <w:rPr>
                <w:lang w:val="ru-RU"/>
              </w:rPr>
              <w:t xml:space="preserve"> </w:t>
            </w:r>
            <w:hyperlink r:id="rId6" w:history="1">
              <w:r w:rsidR="001A1638">
                <w:rPr>
                  <w:rStyle w:val="a3"/>
                  <w:lang w:val="ru-RU"/>
                </w:rPr>
                <w:t>http://www.iprbookshop.ru/72493.html</w:t>
              </w:r>
            </w:hyperlink>
            <w:r w:rsidRPr="00DC7B5B">
              <w:rPr>
                <w:lang w:val="ru-RU"/>
              </w:rPr>
              <w:t xml:space="preserve"> </w:t>
            </w:r>
          </w:p>
        </w:tc>
      </w:tr>
      <w:tr w:rsidR="00FF71E3" w:rsidRPr="00B56E6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553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978-5-534-02613-9.</w:t>
            </w:r>
            <w:r w:rsidRPr="00DC7B5B">
              <w:rPr>
                <w:lang w:val="ru-RU"/>
              </w:rPr>
              <w:t xml:space="preserve"> 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7B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C7B5B">
              <w:rPr>
                <w:lang w:val="ru-RU"/>
              </w:rPr>
              <w:t xml:space="preserve"> </w:t>
            </w:r>
            <w:hyperlink r:id="rId7" w:history="1">
              <w:r w:rsidR="001A1638">
                <w:rPr>
                  <w:rStyle w:val="a3"/>
                  <w:lang w:val="ru-RU"/>
                </w:rPr>
                <w:t>https://www.biblio-online.ru/bcode/434466</w:t>
              </w:r>
            </w:hyperlink>
            <w:r w:rsidRPr="00DC7B5B">
              <w:rPr>
                <w:lang w:val="ru-RU"/>
              </w:rPr>
              <w:t xml:space="preserve"> 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 w:rsidRPr="00B56E6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F71E3" w:rsidRPr="00B56E60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A1008" w:rsidRPr="00B56E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A1008" w:rsidRPr="00B56E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F71E3" w:rsidRPr="00B56E6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F71E3" w:rsidRPr="00B56E60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 w:rsidRPr="00B56E60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F71E3" w:rsidRPr="00B56E6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F71E3" w:rsidRPr="00B56E6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F71E3" w:rsidRPr="00DC7B5B" w:rsidRDefault="00FF7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F71E3" w:rsidRDefault="004644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F71E3" w:rsidRPr="00DC7B5B" w:rsidRDefault="00FF71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F71E3" w:rsidRPr="00B56E6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F71E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1A16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F71E3" w:rsidRPr="00B56E6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5" w:history="1"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A1008" w:rsidRPr="00B56E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0A1008" w:rsidRPr="00B56E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Электронная информационно-образовательная среда</w:t>
            </w:r>
          </w:p>
        </w:tc>
      </w:tr>
      <w:tr w:rsidR="00FF71E3" w:rsidRPr="00B56E6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F71E3" w:rsidRPr="00B56E60">
        <w:trPr>
          <w:trHeight w:hRule="exact" w:val="277"/>
        </w:trPr>
        <w:tc>
          <w:tcPr>
            <w:tcW w:w="9640" w:type="dxa"/>
          </w:tcPr>
          <w:p w:rsidR="00FF71E3" w:rsidRPr="00DC7B5B" w:rsidRDefault="00FF71E3">
            <w:pPr>
              <w:rPr>
                <w:lang w:val="ru-RU"/>
              </w:rPr>
            </w:pPr>
          </w:p>
        </w:tc>
      </w:tr>
      <w:tr w:rsidR="00FF71E3" w:rsidRPr="00B56E6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F71E3" w:rsidRPr="00B56E60">
        <w:trPr>
          <w:trHeight w:hRule="exact" w:val="66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 w:rsidRPr="00B56E60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A1008" w:rsidRPr="00B56E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0A1008" w:rsidRPr="00B56E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0A1008" w:rsidRPr="00B56E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FF71E3" w:rsidRPr="00DC7B5B" w:rsidRDefault="004644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FF71E3" w:rsidRPr="00B56E6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F71E3" w:rsidRPr="00B56E60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28" w:history="1">
              <w:r w:rsidR="000A10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FF71E3" w:rsidRPr="00B56E60">
        <w:trPr>
          <w:trHeight w:hRule="exact" w:val="28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</w:t>
            </w:r>
          </w:p>
        </w:tc>
      </w:tr>
    </w:tbl>
    <w:p w:rsidR="00FF71E3" w:rsidRPr="00DC7B5B" w:rsidRDefault="004644FF">
      <w:pPr>
        <w:rPr>
          <w:sz w:val="0"/>
          <w:szCs w:val="0"/>
          <w:lang w:val="ru-RU"/>
        </w:rPr>
      </w:pPr>
      <w:r w:rsidRPr="00DC7B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F71E3" w:rsidRPr="00B56E6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М.М., раздаточные материалы: диагностика темперамента, диагностика эмоционально- 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  <w:tr w:rsidR="00FF71E3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Default="004644FF">
            <w:pPr>
              <w:spacing w:after="0" w:line="240" w:lineRule="auto"/>
              <w:rPr>
                <w:sz w:val="24"/>
                <w:szCs w:val="24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  <w:tr w:rsidR="00FF71E3" w:rsidRPr="00B56E60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: Спортивный зал 360 м2 , расположенный в учебном корпусе Академии по адресу г. Омск, ул. 4-я Челюскинцев, 2а; две раздевалки: мужская (24м2) и женская (17,4 м2); шкафчик для хранения одежды 18Х2,   в раздевалках имеются душевые (по 5,3 м2 каждая) и туалетные комнаты (в мужской раздевалке 2,2 м2, в женской – 2,6 м2). В раздевалках расположены индивидуальные шкафчики в количестве 36, по 18 в каждой раздевалке. Спортивный инвентарь для проведения занятий: мячи волейбольные – 5 шт.; сетка волейбольная – 1 шт.; Мячи баскетбольные – 5 шт.; Щиты баскетбольные с кольцом стационарные 2 шт.; Мяч футбольный – 1 шт.; Ракетки для настольного тенниса – 2 шт.; Мячи для настольного тенниса 1 уп.;  шведская стенка – 6 шт.; вспомогательное оборудование для подтягивания – 6 шт.; маты гимнастические – 4 шт.; коврики гимнастические – 10 шт.; обруч гимнастический – 4 шт.; канат гимнастический – 1 шт.; Сетка бадминтонная 2 шт.</w:t>
            </w:r>
          </w:p>
          <w:p w:rsidR="00FF71E3" w:rsidRPr="00DC7B5B" w:rsidRDefault="004644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Ракетки бадминтонные 7 шт.;  Воланы бадминтонные 3 шт.; насос для накачивания мячей – 1 шт; скакалки гимнастические – 5 шт.;  мецинбол – 2 шт.; резиновый эспандер. – 1 шт. Стол (1 шт.), стул (2 шт.), Скамейки  6 шт. Тележка для мячей 1 шт.Ворота футбольные 2 шт.Силовые тренажеры в парке 5 шт.;</w:t>
            </w:r>
          </w:p>
        </w:tc>
      </w:tr>
    </w:tbl>
    <w:p w:rsidR="00FF71E3" w:rsidRPr="00DC7B5B" w:rsidRDefault="00FF71E3">
      <w:pPr>
        <w:rPr>
          <w:lang w:val="ru-RU"/>
        </w:rPr>
      </w:pPr>
    </w:p>
    <w:sectPr w:rsidR="00FF71E3" w:rsidRPr="00DC7B5B" w:rsidSect="00FF71E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785B"/>
    <w:rsid w:val="000A1008"/>
    <w:rsid w:val="00115FC0"/>
    <w:rsid w:val="001A1638"/>
    <w:rsid w:val="001F0BC7"/>
    <w:rsid w:val="004644FF"/>
    <w:rsid w:val="00510D63"/>
    <w:rsid w:val="005D1634"/>
    <w:rsid w:val="006C41FE"/>
    <w:rsid w:val="00881C31"/>
    <w:rsid w:val="00B56E60"/>
    <w:rsid w:val="00D31453"/>
    <w:rsid w:val="00DC7B5B"/>
    <w:rsid w:val="00E209E2"/>
    <w:rsid w:val="00EF5F8B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3D78EE-B9DC-4281-92A3-9BDF5E4B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00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www.biblio-online.ru/bcode/43446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governme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72493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3445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3724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biblio-online.ru.,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6640</Words>
  <Characters>37854</Characters>
  <Application>Microsoft Office Word</Application>
  <DocSecurity>0</DocSecurity>
  <Lines>315</Lines>
  <Paragraphs>88</Paragraphs>
  <ScaleCrop>false</ScaleCrop>
  <Company>Академия</Company>
  <LinksUpToDate>false</LinksUpToDate>
  <CharactersWithSpaces>44406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2019-2020_ФГОС3++2019_Бак-ОФО-СР_plx_Информационно-коммуникационные технологии в социальной работе</dc:title>
  <dc:creator>FastReport.NET</dc:creator>
  <cp:lastModifiedBy>Mark Bernstorf</cp:lastModifiedBy>
  <cp:revision>10</cp:revision>
  <dcterms:created xsi:type="dcterms:W3CDTF">2021-09-09T09:38:00Z</dcterms:created>
  <dcterms:modified xsi:type="dcterms:W3CDTF">2022-11-12T16:15:00Z</dcterms:modified>
</cp:coreProperties>
</file>